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887DE9" w:rsidRDefault="00887DE9" w:rsidP="00887DE9">
      <w:pPr>
        <w:tabs>
          <w:tab w:val="left" w:pos="142"/>
        </w:tabs>
        <w:ind w:left="142" w:hanging="142"/>
        <w:jc w:val="both"/>
        <w:rPr>
          <w:shadow/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7B7656" w:rsidRDefault="007B7656" w:rsidP="007B7656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7B7656" w:rsidRDefault="007B7656" w:rsidP="007B7656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JAVNO KOMUNALNO PREDUZEĆE</w:t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  <w:t>ob 12</w:t>
      </w:r>
    </w:p>
    <w:p w:rsidR="007B7656" w:rsidRDefault="007B7656" w:rsidP="007B7656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bs-Latn-BA" w:eastAsia="bs-Latn-B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gramStart"/>
      <w:r>
        <w:rPr>
          <w:rFonts w:ascii="Book Antiqua" w:hAnsi="Book Antiqua"/>
          <w:b/>
          <w:color w:val="1F497D"/>
          <w:sz w:val="20"/>
          <w:szCs w:val="20"/>
        </w:rPr>
        <w:t xml:space="preserve">“VODOVOD I KANALIZACIJA”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7B7656" w:rsidRDefault="007B7656" w:rsidP="007B7656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7B7656" w:rsidRDefault="007B7656" w:rsidP="007B7656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Preduzeće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>
        <w:rPr>
          <w:rFonts w:ascii="Book Antiqua" w:hAnsi="Book Antiqua"/>
          <w:b/>
          <w:color w:val="1F497D"/>
          <w:sz w:val="18"/>
          <w:szCs w:val="18"/>
          <w:lang w:val="hr-BA"/>
        </w:rPr>
        <w:t xml:space="preserve"> </w:t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  <w:t xml:space="preserve">                  </w:t>
      </w:r>
      <w:proofErr w:type="spellStart"/>
      <w:r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>
        <w:rPr>
          <w:rFonts w:ascii="Book Antiqua" w:hAnsi="Book Antiqua"/>
          <w:b/>
          <w:color w:val="1F497D"/>
          <w:sz w:val="18"/>
          <w:szCs w:val="18"/>
        </w:rPr>
        <w:t xml:space="preserve">: _____________/17.                                                                                               </w:t>
      </w: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 xml:space="preserve">Fax: +387 (0) 37 / 772-164                                                                                                                    </w:t>
      </w:r>
      <w:r>
        <w:rPr>
          <w:rFonts w:ascii="Book Antiqua" w:hAnsi="Book Antiqua"/>
          <w:b/>
          <w:color w:val="1F497D"/>
          <w:sz w:val="18"/>
          <w:szCs w:val="18"/>
        </w:rPr>
        <w:t xml:space="preserve">  Datum : __________ / 17.</w:t>
      </w:r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____________________________________________________________________________________________</w:t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Cs w:val="20"/>
          <w:lang w:val="bs-Latn-BA" w:eastAsia="hr-HR"/>
        </w:rPr>
      </w:pPr>
      <w:r>
        <w:rPr>
          <w:bCs/>
          <w:i/>
          <w:iCs/>
          <w:szCs w:val="20"/>
          <w:lang w:val="bs-Latn-BA" w:eastAsia="hr-HR"/>
        </w:rPr>
        <w:tab/>
      </w:r>
      <w:r>
        <w:rPr>
          <w:bCs/>
          <w:i/>
          <w:iCs/>
          <w:szCs w:val="20"/>
          <w:lang w:val="bs-Latn-BA" w:eastAsia="hr-HR"/>
        </w:rPr>
        <w:tab/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  <w:r>
        <w:rPr>
          <w:bCs/>
          <w:i/>
          <w:iCs/>
          <w:szCs w:val="20"/>
          <w:lang w:val="bs-Latn-BA" w:eastAsia="hr-HR"/>
        </w:rPr>
        <w:tab/>
      </w:r>
      <w:r>
        <w:rPr>
          <w:bCs/>
          <w:i/>
          <w:iCs/>
          <w:sz w:val="22"/>
          <w:szCs w:val="22"/>
          <w:lang w:val="bs-Latn-BA" w:eastAsia="hr-HR"/>
        </w:rPr>
        <w:t>Na osnovu svojih ovlašćenja predviđenih Zakonom o javnim preduzećima u FBiH, članom 36. Statuta JKP "Vodovod i kanalizacija" d.o.o. Velika Kladuša, u skladu sa odredbama  Zakona o javnim nabavkama u BiH, a u skladu sa Rebalansom plana nabave za 2017. godinu usvojenog od strane Nadzornog odbora,  direktor JKP "Vodovod i kanalizacija" d.o.o.  Velika Kladuša donosi:</w:t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rPr>
          <w:rFonts w:ascii="Souvenir Lt BT" w:hAnsi="Souvenir Lt BT"/>
          <w:b/>
          <w:sz w:val="22"/>
          <w:szCs w:val="22"/>
          <w:lang w:val="hr-HR" w:eastAsia="hr-HR"/>
        </w:rPr>
      </w:pPr>
    </w:p>
    <w:p w:rsidR="007B7656" w:rsidRDefault="007B7656" w:rsidP="007B7656">
      <w:pPr>
        <w:keepNext/>
        <w:tabs>
          <w:tab w:val="left" w:pos="142"/>
        </w:tabs>
        <w:suppressAutoHyphens w:val="0"/>
        <w:ind w:left="142" w:hanging="142"/>
        <w:jc w:val="center"/>
        <w:outlineLvl w:val="2"/>
        <w:rPr>
          <w:b/>
          <w:sz w:val="32"/>
          <w:szCs w:val="22"/>
          <w:lang w:val="bs-Latn-BA" w:eastAsia="hr-HR"/>
        </w:rPr>
      </w:pPr>
      <w:r>
        <w:rPr>
          <w:b/>
          <w:sz w:val="32"/>
          <w:szCs w:val="22"/>
          <w:lang w:val="bs-Latn-BA" w:eastAsia="hr-HR"/>
        </w:rPr>
        <w:t>O D L U K U</w:t>
      </w:r>
    </w:p>
    <w:p w:rsidR="007B7656" w:rsidRDefault="007B7656" w:rsidP="007B7656">
      <w:pPr>
        <w:suppressAutoHyphens w:val="0"/>
        <w:jc w:val="center"/>
        <w:rPr>
          <w:rFonts w:ascii="Souvenir Lt BT" w:hAnsi="Souvenir Lt BT"/>
          <w:sz w:val="22"/>
          <w:szCs w:val="22"/>
          <w:lang w:val="bs-Latn-BA" w:eastAsia="hr-HR"/>
        </w:rPr>
      </w:pPr>
      <w:r>
        <w:rPr>
          <w:rFonts w:ascii="Souvenir Lt BT" w:hAnsi="Souvenir Lt BT"/>
          <w:sz w:val="22"/>
          <w:szCs w:val="22"/>
          <w:lang w:val="bs-Latn-BA" w:eastAsia="hr-HR"/>
        </w:rPr>
        <w:t>O POKRETANJU POSTUPKA NABAVE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1.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 xml:space="preserve">Odobrava se pokretanje postupka nabave </w:t>
      </w:r>
      <w:r w:rsidR="00B46886">
        <w:rPr>
          <w:bCs/>
          <w:sz w:val="22"/>
          <w:szCs w:val="22"/>
          <w:lang w:val="bs-Latn-BA" w:eastAsia="hr-HR"/>
        </w:rPr>
        <w:t>MATERIJALA ZA CENTRALNO GRIJANJE SKLADIŠTE TRNOVI</w:t>
      </w:r>
      <w:r>
        <w:rPr>
          <w:bCs/>
          <w:sz w:val="22"/>
          <w:szCs w:val="22"/>
          <w:lang w:val="bs-Latn-BA" w:eastAsia="hr-HR"/>
        </w:rPr>
        <w:t xml:space="preserve">.  Kao vrsta postupka kojom će se odabir ponuđača provesti je </w:t>
      </w:r>
      <w:r w:rsidR="001B462B">
        <w:rPr>
          <w:bCs/>
          <w:sz w:val="22"/>
          <w:szCs w:val="22"/>
          <w:lang w:val="bs-Latn-BA" w:eastAsia="hr-HR"/>
        </w:rPr>
        <w:t>direktni</w:t>
      </w:r>
      <w:r>
        <w:rPr>
          <w:bCs/>
          <w:sz w:val="22"/>
          <w:szCs w:val="22"/>
          <w:lang w:val="bs-Latn-BA" w:eastAsia="hr-HR"/>
        </w:rPr>
        <w:t xml:space="preserve"> postupak.</w:t>
      </w: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2.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Tender provesti prema Zakonu o javnim nabavkama u BiH i Pravilnikom o javnim nabavkama JKP „Vodovod i kanalizacija“ d.o.o. Velika Kladuša.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3.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Ova Odluka stupa na snagu danom donošenja a o njenom izvršenju će se starati komisija za tender  JKP "Vodovod i kanalizacija" d.o.o.  Velika Kladuša 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6960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             Direktor: </w:t>
      </w: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____________________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    Edin Kekić, dipl.ing.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Dostavljeno:    -      komisija  3x</w:t>
      </w:r>
    </w:p>
    <w:p w:rsidR="007B7656" w:rsidRPr="007B7656" w:rsidRDefault="007B7656" w:rsidP="007B7656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shadow/>
          <w:sz w:val="22"/>
          <w:szCs w:val="22"/>
          <w:lang w:val="bs-Latn-BA" w:eastAsia="hr-HR"/>
        </w:rPr>
      </w:pPr>
      <w:r w:rsidRPr="007B7656">
        <w:rPr>
          <w:bCs/>
          <w:sz w:val="22"/>
          <w:szCs w:val="22"/>
          <w:lang w:val="bs-Latn-BA" w:eastAsia="hr-HR"/>
        </w:rPr>
        <w:t>a/a</w:t>
      </w:r>
    </w:p>
    <w:p w:rsidR="007B7656" w:rsidRP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shadow/>
          <w:color w:val="FFFF00"/>
          <w:sz w:val="22"/>
          <w:szCs w:val="22"/>
          <w:lang w:val="bs-Latn-BA" w:eastAsia="hr-HR"/>
        </w:rPr>
      </w:pPr>
    </w:p>
    <w:p w:rsidR="007B7656" w:rsidRDefault="007B7656" w:rsidP="007B7656">
      <w:pPr>
        <w:pStyle w:val="Footer"/>
        <w:tabs>
          <w:tab w:val="clear" w:pos="432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B7656" w:rsidTr="007B7656">
        <w:tc>
          <w:tcPr>
            <w:tcW w:w="3190" w:type="dxa"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hideMark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</w:pPr>
            <w:r>
              <w:rPr>
                <w:sz w:val="20"/>
              </w:rPr>
              <w:t>e-mail:vik@vik-kladusa.ba</w:t>
            </w:r>
          </w:p>
        </w:tc>
      </w:tr>
    </w:tbl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sectPr w:rsidR="00C959D9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8FB1156"/>
    <w:multiLevelType w:val="hybridMultilevel"/>
    <w:tmpl w:val="67E8CDA6"/>
    <w:lvl w:ilvl="0" w:tplc="5AC4AA5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625A1"/>
    <w:rsid w:val="00073CA5"/>
    <w:rsid w:val="00081B47"/>
    <w:rsid w:val="000D2376"/>
    <w:rsid w:val="00123EEC"/>
    <w:rsid w:val="001438D0"/>
    <w:rsid w:val="00183C3E"/>
    <w:rsid w:val="001B462B"/>
    <w:rsid w:val="001C0DBF"/>
    <w:rsid w:val="00212EF5"/>
    <w:rsid w:val="00220606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316A5"/>
    <w:rsid w:val="00663666"/>
    <w:rsid w:val="00790722"/>
    <w:rsid w:val="007B7656"/>
    <w:rsid w:val="007D284A"/>
    <w:rsid w:val="00850EB0"/>
    <w:rsid w:val="00887DE9"/>
    <w:rsid w:val="00925011"/>
    <w:rsid w:val="00977795"/>
    <w:rsid w:val="00A11D42"/>
    <w:rsid w:val="00A32B8E"/>
    <w:rsid w:val="00A613C0"/>
    <w:rsid w:val="00B17302"/>
    <w:rsid w:val="00B46886"/>
    <w:rsid w:val="00B51F24"/>
    <w:rsid w:val="00B76F93"/>
    <w:rsid w:val="00BE1F81"/>
    <w:rsid w:val="00BF2023"/>
    <w:rsid w:val="00BF2612"/>
    <w:rsid w:val="00C41E38"/>
    <w:rsid w:val="00C959D9"/>
    <w:rsid w:val="00D2302E"/>
    <w:rsid w:val="00D26A0F"/>
    <w:rsid w:val="00D45392"/>
    <w:rsid w:val="00D53F36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47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B47"/>
  </w:style>
  <w:style w:type="character" w:customStyle="1" w:styleId="WW-Absatz-Standardschriftart">
    <w:name w:val="WW-Absatz-Standardschriftart"/>
    <w:rsid w:val="00081B47"/>
  </w:style>
  <w:style w:type="character" w:customStyle="1" w:styleId="Zadanifontodlomka1">
    <w:name w:val="Zadani font odlomka1"/>
    <w:rsid w:val="00081B47"/>
  </w:style>
  <w:style w:type="paragraph" w:customStyle="1" w:styleId="Naslov1">
    <w:name w:val="Naslov1"/>
    <w:basedOn w:val="Normal"/>
    <w:next w:val="BodyText"/>
    <w:rsid w:val="00081B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081B47"/>
    <w:pPr>
      <w:spacing w:after="120"/>
    </w:pPr>
  </w:style>
  <w:style w:type="paragraph" w:styleId="List">
    <w:name w:val="List"/>
    <w:basedOn w:val="BodyText"/>
    <w:rsid w:val="00081B47"/>
    <w:rPr>
      <w:rFonts w:cs="Mangal"/>
    </w:rPr>
  </w:style>
  <w:style w:type="paragraph" w:customStyle="1" w:styleId="Opis">
    <w:name w:val="Opis"/>
    <w:basedOn w:val="Normal"/>
    <w:rsid w:val="00081B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81B4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081B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081B4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81B47"/>
    <w:pPr>
      <w:suppressLineNumbers/>
    </w:pPr>
    <w:rPr>
      <w:rFonts w:cs="Mangal"/>
    </w:rPr>
  </w:style>
  <w:style w:type="paragraph" w:styleId="BalloonText">
    <w:name w:val="Balloon Text"/>
    <w:basedOn w:val="Normal"/>
    <w:rsid w:val="00081B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34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2017-06-23T11:22:00Z</cp:lastPrinted>
  <dcterms:created xsi:type="dcterms:W3CDTF">2017-06-23T10:58:00Z</dcterms:created>
  <dcterms:modified xsi:type="dcterms:W3CDTF">2017-07-10T11:40:00Z</dcterms:modified>
</cp:coreProperties>
</file>